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B5" w:rsidRDefault="006D51B5" w:rsidP="00C817B9">
      <w:pPr>
        <w:jc w:val="both"/>
      </w:pPr>
    </w:p>
    <w:p w:rsidR="006D51B5" w:rsidRDefault="006D51B5" w:rsidP="00C817B9">
      <w:pPr>
        <w:jc w:val="both"/>
      </w:pPr>
    </w:p>
    <w:p w:rsidR="008566FB" w:rsidRDefault="008566FB" w:rsidP="00C817B9">
      <w:pPr>
        <w:jc w:val="both"/>
      </w:pPr>
      <w:r>
        <w:rPr>
          <w:noProof/>
        </w:rPr>
        <w:drawing>
          <wp:inline distT="0" distB="0" distL="0" distR="0">
            <wp:extent cx="952500" cy="942975"/>
            <wp:effectExtent l="19050" t="0" r="0" b="0"/>
            <wp:docPr id="2" name="Picture 2" descr="C:\Documents and Settings\sownby\Desktop\Excel Tour\Logo's-pics\CIT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wnby\Desktop\Excel Tour\Logo's-pics\CITYLOGO.BMP"/>
                    <pic:cNvPicPr>
                      <a:picLocks noChangeAspect="1" noChangeArrowheads="1"/>
                    </pic:cNvPicPr>
                  </pic:nvPicPr>
                  <pic:blipFill>
                    <a:blip r:embed="rId8"/>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8566FB" w:rsidRDefault="008566FB" w:rsidP="00C817B9">
      <w:pPr>
        <w:jc w:val="both"/>
      </w:pPr>
    </w:p>
    <w:p w:rsidR="008566FB" w:rsidRDefault="003207C5" w:rsidP="00C817B9">
      <w:pPr>
        <w:jc w:val="both"/>
      </w:pPr>
      <w:r>
        <w:t>July 31, 2018</w:t>
      </w:r>
    </w:p>
    <w:p w:rsidR="008566FB" w:rsidRDefault="008566FB" w:rsidP="00C817B9">
      <w:pPr>
        <w:jc w:val="both"/>
      </w:pPr>
    </w:p>
    <w:p w:rsidR="008566FB" w:rsidRDefault="008566FB" w:rsidP="00C817B9">
      <w:pPr>
        <w:jc w:val="both"/>
      </w:pPr>
    </w:p>
    <w:p w:rsidR="008566FB" w:rsidRDefault="008566FB" w:rsidP="00C817B9">
      <w:pPr>
        <w:jc w:val="both"/>
      </w:pPr>
      <w:r>
        <w:t>ATTENTION:</w:t>
      </w:r>
      <w:r>
        <w:tab/>
      </w:r>
      <w:r>
        <w:tab/>
        <w:t xml:space="preserve">All </w:t>
      </w:r>
      <w:r w:rsidR="003207C5">
        <w:t>Bidders</w:t>
      </w:r>
    </w:p>
    <w:p w:rsidR="008566FB" w:rsidRDefault="008566FB" w:rsidP="00C817B9">
      <w:pPr>
        <w:pStyle w:val="BodyTextIndent"/>
      </w:pPr>
      <w:r>
        <w:t>SUBJECT:</w:t>
      </w:r>
      <w:r>
        <w:tab/>
      </w:r>
      <w:r w:rsidR="003207C5">
        <w:t>Bid No. 11805, Snow Brooms -</w:t>
      </w:r>
      <w:r w:rsidR="00992273">
        <w:t xml:space="preserve"> Yakima Air Terminal – McAllister Field</w:t>
      </w:r>
    </w:p>
    <w:p w:rsidR="008566FB" w:rsidRDefault="008566FB" w:rsidP="00C817B9">
      <w:pPr>
        <w:ind w:left="2160" w:hanging="2160"/>
        <w:jc w:val="both"/>
      </w:pPr>
    </w:p>
    <w:p w:rsidR="008566FB" w:rsidRDefault="008566FB" w:rsidP="00C817B9">
      <w:pPr>
        <w:jc w:val="both"/>
      </w:pPr>
      <w:r>
        <w:tab/>
      </w:r>
      <w:r>
        <w:tab/>
      </w:r>
      <w:r>
        <w:tab/>
      </w:r>
      <w:r w:rsidR="003207C5" w:rsidRPr="003207C5">
        <w:rPr>
          <w:b/>
        </w:rPr>
        <w:t>Clarification</w:t>
      </w:r>
      <w:r w:rsidR="003207C5">
        <w:t xml:space="preserve"> </w:t>
      </w:r>
      <w:r w:rsidR="003207C5">
        <w:rPr>
          <w:b/>
        </w:rPr>
        <w:t>Memo</w:t>
      </w:r>
      <w:r>
        <w:rPr>
          <w:b/>
        </w:rPr>
        <w:t xml:space="preserve"> No. I</w:t>
      </w:r>
    </w:p>
    <w:p w:rsidR="008566FB" w:rsidRDefault="008566FB" w:rsidP="00C817B9">
      <w:pPr>
        <w:jc w:val="both"/>
        <w:rPr>
          <w:u w:val="single"/>
        </w:rPr>
      </w:pPr>
      <w:r>
        <w:rPr>
          <w:u w:val="single"/>
        </w:rPr>
        <w:tab/>
      </w:r>
      <w:r>
        <w:rPr>
          <w:u w:val="single"/>
        </w:rPr>
        <w:tab/>
      </w:r>
      <w:r>
        <w:rPr>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66FB" w:rsidRDefault="008566FB" w:rsidP="00C817B9">
      <w:pPr>
        <w:jc w:val="both"/>
      </w:pPr>
    </w:p>
    <w:p w:rsidR="00C61D71" w:rsidRDefault="003207C5" w:rsidP="00081158">
      <w:pPr>
        <w:jc w:val="both"/>
        <w:rPr>
          <w:rFonts w:asciiTheme="minorHAnsi" w:hAnsiTheme="minorHAnsi"/>
        </w:rPr>
      </w:pPr>
      <w:r w:rsidRPr="003207C5">
        <w:rPr>
          <w:rFonts w:asciiTheme="minorHAnsi" w:hAnsiTheme="minorHAnsi"/>
        </w:rPr>
        <w:t>The following question was received from a prospective bidder</w:t>
      </w:r>
      <w:r>
        <w:rPr>
          <w:rFonts w:asciiTheme="minorHAnsi" w:hAnsiTheme="minorHAnsi"/>
        </w:rPr>
        <w:t>.  This is</w:t>
      </w:r>
      <w:r w:rsidRPr="003207C5">
        <w:rPr>
          <w:rFonts w:asciiTheme="minorHAnsi" w:hAnsiTheme="minorHAnsi"/>
        </w:rPr>
        <w:t xml:space="preserve"> not an addendum, rather, a Clarification Memo, as this does not change the project specifications</w:t>
      </w:r>
      <w:r>
        <w:rPr>
          <w:rFonts w:asciiTheme="minorHAnsi" w:hAnsiTheme="minorHAnsi"/>
        </w:rPr>
        <w:t>.  It does not need to be acknowledged in the vendor’s response</w:t>
      </w:r>
      <w:r w:rsidR="00C61D71" w:rsidRPr="003207C5">
        <w:rPr>
          <w:rFonts w:asciiTheme="minorHAnsi" w:hAnsiTheme="minorHAnsi"/>
        </w:rPr>
        <w:t>:</w:t>
      </w:r>
    </w:p>
    <w:p w:rsidR="003207C5" w:rsidRPr="003207C5" w:rsidRDefault="003207C5" w:rsidP="00081158">
      <w:pPr>
        <w:jc w:val="both"/>
        <w:rPr>
          <w:rFonts w:asciiTheme="minorHAnsi" w:hAnsiTheme="minorHAnsi"/>
        </w:rPr>
      </w:pPr>
    </w:p>
    <w:p w:rsidR="003207C5" w:rsidRDefault="003207C5" w:rsidP="003207C5">
      <w:pPr>
        <w:ind w:left="360" w:right="450"/>
      </w:pPr>
      <w:r w:rsidRPr="003207C5">
        <w:rPr>
          <w:b/>
          <w:color w:val="1F497D"/>
        </w:rPr>
        <w:t>Question</w:t>
      </w:r>
      <w:r>
        <w:rPr>
          <w:color w:val="1F497D"/>
        </w:rPr>
        <w:t>:  “I wanted to reach out to you concerning Manufacturers bidding direct, versus Manufacturers Bidding with a Dealer on this bid. Some of the manufacturers bid direct to save on dealer costs but at the end of the day do not have a dealer network to support the equipment after the sale.  My company has around 16 to 18 mechanics with 14 to 15 service trucks between our two Washington state locations and offer excellent service and support.  I wanted know if there will be additional weight given to a local company with service bidding on this bid.”</w:t>
      </w:r>
    </w:p>
    <w:p w:rsidR="003207C5" w:rsidRDefault="003207C5" w:rsidP="003207C5">
      <w:r>
        <w:rPr>
          <w:rFonts w:ascii="Calibri" w:hAnsi="Calibri" w:cs="Calibri"/>
          <w:color w:val="1F497D"/>
          <w:sz w:val="22"/>
          <w:szCs w:val="22"/>
        </w:rPr>
        <w:t> </w:t>
      </w:r>
    </w:p>
    <w:p w:rsidR="003207C5" w:rsidRDefault="003207C5" w:rsidP="003207C5">
      <w:pPr>
        <w:ind w:left="360"/>
      </w:pPr>
      <w:r w:rsidRPr="003207C5">
        <w:rPr>
          <w:rFonts w:asciiTheme="minorHAnsi" w:hAnsiTheme="minorHAnsi"/>
          <w:b/>
        </w:rPr>
        <w:t>Answer</w:t>
      </w:r>
      <w:r>
        <w:rPr>
          <w:rFonts w:asciiTheme="minorHAnsi" w:hAnsiTheme="minorHAnsi"/>
        </w:rPr>
        <w:t xml:space="preserve">:  </w:t>
      </w:r>
      <w:r>
        <w:rPr>
          <w:rFonts w:ascii="Calibri" w:hAnsi="Calibri" w:cs="Calibri"/>
          <w:sz w:val="22"/>
          <w:szCs w:val="22"/>
        </w:rPr>
        <w:t>All Bidders are treated equally when evaluating bids regardless of their location within the US, consistent with federal requirements.</w:t>
      </w:r>
    </w:p>
    <w:p w:rsidR="00F1266F" w:rsidRDefault="00F1266F" w:rsidP="00C817B9">
      <w:pPr>
        <w:jc w:val="both"/>
      </w:pPr>
    </w:p>
    <w:p w:rsidR="00F1266F" w:rsidRDefault="00F1266F" w:rsidP="00C817B9">
      <w:pPr>
        <w:jc w:val="both"/>
      </w:pPr>
      <w:r>
        <w:t>NO OTHER CHANGES.</w:t>
      </w:r>
    </w:p>
    <w:p w:rsidR="00F1266F" w:rsidRDefault="00F1266F" w:rsidP="00C817B9">
      <w:pPr>
        <w:jc w:val="both"/>
      </w:pPr>
    </w:p>
    <w:p w:rsidR="00F1266F" w:rsidRDefault="00F1266F" w:rsidP="00C817B9">
      <w:pPr>
        <w:jc w:val="both"/>
      </w:pPr>
      <w:r>
        <w:t>Sincerely,</w:t>
      </w:r>
    </w:p>
    <w:p w:rsidR="00F1266F" w:rsidRPr="000A151E" w:rsidRDefault="00F1266F" w:rsidP="00C817B9">
      <w:pPr>
        <w:jc w:val="both"/>
        <w:rPr>
          <w:sz w:val="16"/>
          <w:szCs w:val="16"/>
        </w:rPr>
      </w:pPr>
    </w:p>
    <w:p w:rsidR="00F1266F" w:rsidRPr="000A151E" w:rsidRDefault="005526D3" w:rsidP="00C817B9">
      <w:pPr>
        <w:jc w:val="both"/>
        <w:rPr>
          <w:sz w:val="16"/>
          <w:szCs w:val="16"/>
        </w:rPr>
      </w:pPr>
      <w:r>
        <w:rPr>
          <w:noProof/>
        </w:rPr>
        <w:drawing>
          <wp:inline distT="0" distB="0" distL="0" distR="0" wp14:anchorId="345A0C36" wp14:editId="38EF389E">
            <wp:extent cx="1095321" cy="348880"/>
            <wp:effectExtent l="19050" t="38100" r="10160" b="323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74776">
                      <a:off x="0" y="0"/>
                      <a:ext cx="1142013" cy="363752"/>
                    </a:xfrm>
                    <a:prstGeom prst="rect">
                      <a:avLst/>
                    </a:prstGeom>
                  </pic:spPr>
                </pic:pic>
              </a:graphicData>
            </a:graphic>
          </wp:inline>
        </w:drawing>
      </w:r>
    </w:p>
    <w:p w:rsidR="00F1266F" w:rsidRDefault="00F1266F" w:rsidP="00C817B9">
      <w:pPr>
        <w:jc w:val="both"/>
      </w:pPr>
      <w:r>
        <w:t>Sue Ownby, CPPO</w:t>
      </w:r>
    </w:p>
    <w:p w:rsidR="00F1266F" w:rsidRDefault="00F1266F" w:rsidP="00C817B9">
      <w:pPr>
        <w:jc w:val="both"/>
      </w:pPr>
      <w:r>
        <w:t>Purchasing Manager</w:t>
      </w:r>
      <w:bookmarkStart w:id="0" w:name="_GoBack"/>
      <w:bookmarkEnd w:id="0"/>
    </w:p>
    <w:p w:rsidR="004C2367" w:rsidRDefault="004C2367" w:rsidP="00327AC7">
      <w:pPr>
        <w:jc w:val="both"/>
      </w:pPr>
    </w:p>
    <w:sectPr w:rsidR="004C2367" w:rsidSect="00327A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73" w:rsidRDefault="00992273" w:rsidP="009B6514">
      <w:r>
        <w:separator/>
      </w:r>
    </w:p>
  </w:endnote>
  <w:endnote w:type="continuationSeparator" w:id="0">
    <w:p w:rsidR="00992273" w:rsidRDefault="00992273" w:rsidP="009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 Sans Bold">
    <w:altName w:val="Times New Roman"/>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73" w:rsidRDefault="00992273" w:rsidP="009B6514">
      <w:r>
        <w:separator/>
      </w:r>
    </w:p>
  </w:footnote>
  <w:footnote w:type="continuationSeparator" w:id="0">
    <w:p w:rsidR="00992273" w:rsidRDefault="00992273" w:rsidP="009B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0E1"/>
    <w:multiLevelType w:val="hybridMultilevel"/>
    <w:tmpl w:val="B23C23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D036C9"/>
    <w:multiLevelType w:val="multilevel"/>
    <w:tmpl w:val="5C00CC24"/>
    <w:lvl w:ilvl="0">
      <w:start w:val="1"/>
      <w:numFmt w:val="upperRoman"/>
      <w:lvlText w:val="%1."/>
      <w:lvlJc w:val="left"/>
      <w:pPr>
        <w:tabs>
          <w:tab w:val="num" w:pos="-31680"/>
        </w:tabs>
        <w:ind w:left="360" w:hanging="360"/>
      </w:pPr>
      <w:rPr>
        <w:rFonts w:hint="default"/>
      </w:rPr>
    </w:lvl>
    <w:lvl w:ilvl="1">
      <w:start w:val="1"/>
      <w:numFmt w:val="upperLetter"/>
      <w:lvlText w:val="%2."/>
      <w:lvlJc w:val="left"/>
      <w:pPr>
        <w:tabs>
          <w:tab w:val="num" w:pos="-31680"/>
        </w:tabs>
        <w:ind w:left="720" w:hanging="360"/>
      </w:pPr>
      <w:rPr>
        <w:rFonts w:hint="default"/>
        <w:b w:val="0"/>
        <w:i w:val="0"/>
      </w:rPr>
    </w:lvl>
    <w:lvl w:ilvl="2">
      <w:start w:val="1"/>
      <w:numFmt w:val="decimal"/>
      <w:lvlText w:val="%3."/>
      <w:lvlJc w:val="left"/>
      <w:pPr>
        <w:tabs>
          <w:tab w:val="num" w:pos="-31680"/>
        </w:tabs>
        <w:ind w:left="1080" w:hanging="360"/>
      </w:pPr>
      <w:rPr>
        <w:rFonts w:hint="default"/>
      </w:rPr>
    </w:lvl>
    <w:lvl w:ilvl="3">
      <w:start w:val="1"/>
      <w:numFmt w:val="upperLetter"/>
      <w:lvlText w:val="%4."/>
      <w:lvlJc w:val="left"/>
      <w:pPr>
        <w:tabs>
          <w:tab w:val="num" w:pos="-31680"/>
        </w:tabs>
        <w:ind w:left="1800" w:hanging="360"/>
      </w:pPr>
      <w:rPr>
        <w:rFonts w:hint="default"/>
      </w:rPr>
    </w:lvl>
    <w:lvl w:ilvl="4">
      <w:start w:val="1"/>
      <w:numFmt w:val="decimal"/>
      <w:lvlText w:val="%5."/>
      <w:lvlJc w:val="left"/>
      <w:pPr>
        <w:tabs>
          <w:tab w:val="num" w:pos="-31680"/>
        </w:tabs>
        <w:ind w:left="2160" w:hanging="360"/>
      </w:pPr>
      <w:rPr>
        <w:rFonts w:hint="default"/>
      </w:rPr>
    </w:lvl>
    <w:lvl w:ilvl="5">
      <w:start w:val="1"/>
      <w:numFmt w:val="lowerRoman"/>
      <w:lvlText w:val="(%6)"/>
      <w:lvlJc w:val="left"/>
      <w:pPr>
        <w:tabs>
          <w:tab w:val="num" w:pos="-31680"/>
        </w:tabs>
        <w:ind w:left="2160" w:hanging="360"/>
      </w:pPr>
      <w:rPr>
        <w:rFonts w:hint="default"/>
      </w:rPr>
    </w:lvl>
    <w:lvl w:ilvl="6">
      <w:start w:val="1"/>
      <w:numFmt w:val="none"/>
      <w:lvlText w:val="II"/>
      <w:lvlJc w:val="left"/>
      <w:pPr>
        <w:tabs>
          <w:tab w:val="num" w:pos="0"/>
        </w:tabs>
        <w:ind w:left="0" w:firstLine="0"/>
      </w:pPr>
      <w:rPr>
        <w:rFonts w:hint="default"/>
      </w:rPr>
    </w:lvl>
    <w:lvl w:ilvl="7">
      <w:start w:val="1"/>
      <w:numFmt w:val="none"/>
      <w:lvlText w:val="II"/>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424514D6"/>
    <w:multiLevelType w:val="hybridMultilevel"/>
    <w:tmpl w:val="B2C6E6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924C2E"/>
    <w:multiLevelType w:val="hybridMultilevel"/>
    <w:tmpl w:val="683090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86704D7"/>
    <w:multiLevelType w:val="hybridMultilevel"/>
    <w:tmpl w:val="42700CCA"/>
    <w:lvl w:ilvl="0" w:tplc="0409000F">
      <w:start w:val="1"/>
      <w:numFmt w:val="decimal"/>
      <w:lvlText w:val="%1."/>
      <w:lvlJc w:val="left"/>
      <w:pPr>
        <w:tabs>
          <w:tab w:val="num" w:pos="1080"/>
        </w:tabs>
        <w:ind w:left="1080" w:hanging="360"/>
      </w:pPr>
      <w:rPr>
        <w:rFonts w:cs="Times New Roman"/>
      </w:rPr>
    </w:lvl>
    <w:lvl w:ilvl="1" w:tplc="7A5A405E">
      <w:start w:val="1"/>
      <w:numFmt w:val="upperLetter"/>
      <w:lvlText w:val="%2."/>
      <w:lvlJc w:val="left"/>
      <w:pPr>
        <w:tabs>
          <w:tab w:val="num" w:pos="2160"/>
        </w:tabs>
        <w:ind w:left="2160" w:hanging="720"/>
      </w:pPr>
      <w:rPr>
        <w:rFonts w:cs="Times New Roman" w:hint="default"/>
      </w:rPr>
    </w:lvl>
    <w:lvl w:ilvl="2" w:tplc="8AC06138">
      <w:start w:val="4"/>
      <w:numFmt w:val="bullet"/>
      <w:lvlText w:val=""/>
      <w:lvlJc w:val="left"/>
      <w:pPr>
        <w:tabs>
          <w:tab w:val="num" w:pos="2700"/>
        </w:tabs>
        <w:ind w:left="2700" w:hanging="360"/>
      </w:pPr>
      <w:rPr>
        <w:rFonts w:ascii="Wingdings" w:eastAsia="Times New Roman" w:hAnsi="Wingdings" w:hint="default"/>
      </w:rPr>
    </w:lvl>
    <w:lvl w:ilvl="3" w:tplc="E28A6CCA">
      <w:start w:val="1"/>
      <w:numFmt w:val="lowerLetter"/>
      <w:lvlText w:val="%4."/>
      <w:lvlJc w:val="left"/>
      <w:pPr>
        <w:tabs>
          <w:tab w:val="num" w:pos="3600"/>
        </w:tabs>
        <w:ind w:left="3600" w:hanging="7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14"/>
    <w:rsid w:val="000005CA"/>
    <w:rsid w:val="00041730"/>
    <w:rsid w:val="00081158"/>
    <w:rsid w:val="00095B29"/>
    <w:rsid w:val="000A151E"/>
    <w:rsid w:val="00110B1B"/>
    <w:rsid w:val="0011231A"/>
    <w:rsid w:val="0014746A"/>
    <w:rsid w:val="00167D48"/>
    <w:rsid w:val="00183261"/>
    <w:rsid w:val="001B4F2E"/>
    <w:rsid w:val="001E2A1A"/>
    <w:rsid w:val="002242B0"/>
    <w:rsid w:val="002310B7"/>
    <w:rsid w:val="00231BA5"/>
    <w:rsid w:val="00235C6D"/>
    <w:rsid w:val="002657F8"/>
    <w:rsid w:val="002927D7"/>
    <w:rsid w:val="002C01DE"/>
    <w:rsid w:val="002C16BB"/>
    <w:rsid w:val="002F4A27"/>
    <w:rsid w:val="003207C5"/>
    <w:rsid w:val="00327AC7"/>
    <w:rsid w:val="00342865"/>
    <w:rsid w:val="00345E9C"/>
    <w:rsid w:val="00361FA3"/>
    <w:rsid w:val="003664D6"/>
    <w:rsid w:val="003C10A9"/>
    <w:rsid w:val="003F5DD2"/>
    <w:rsid w:val="00430931"/>
    <w:rsid w:val="004631D8"/>
    <w:rsid w:val="0048296A"/>
    <w:rsid w:val="004A26D7"/>
    <w:rsid w:val="004A58AD"/>
    <w:rsid w:val="004B0241"/>
    <w:rsid w:val="004B0BA5"/>
    <w:rsid w:val="004B1FF3"/>
    <w:rsid w:val="004C2367"/>
    <w:rsid w:val="004D75C2"/>
    <w:rsid w:val="004E79A7"/>
    <w:rsid w:val="004F54FD"/>
    <w:rsid w:val="005526D3"/>
    <w:rsid w:val="00557017"/>
    <w:rsid w:val="005617C3"/>
    <w:rsid w:val="005645AC"/>
    <w:rsid w:val="005B6695"/>
    <w:rsid w:val="0062217E"/>
    <w:rsid w:val="006610A6"/>
    <w:rsid w:val="00664411"/>
    <w:rsid w:val="0067484A"/>
    <w:rsid w:val="006D51B5"/>
    <w:rsid w:val="006D5D40"/>
    <w:rsid w:val="006E5BFA"/>
    <w:rsid w:val="006F096E"/>
    <w:rsid w:val="006F2548"/>
    <w:rsid w:val="00707209"/>
    <w:rsid w:val="00707A7B"/>
    <w:rsid w:val="007114B3"/>
    <w:rsid w:val="00712614"/>
    <w:rsid w:val="007429E5"/>
    <w:rsid w:val="0078344C"/>
    <w:rsid w:val="007B516B"/>
    <w:rsid w:val="007D7A54"/>
    <w:rsid w:val="008031B4"/>
    <w:rsid w:val="008062AA"/>
    <w:rsid w:val="008566FB"/>
    <w:rsid w:val="00861F29"/>
    <w:rsid w:val="00864028"/>
    <w:rsid w:val="00866198"/>
    <w:rsid w:val="00885459"/>
    <w:rsid w:val="008D4BFE"/>
    <w:rsid w:val="008E3BB2"/>
    <w:rsid w:val="0093401E"/>
    <w:rsid w:val="00960D43"/>
    <w:rsid w:val="00962986"/>
    <w:rsid w:val="00972D14"/>
    <w:rsid w:val="00973723"/>
    <w:rsid w:val="00986A2F"/>
    <w:rsid w:val="00992273"/>
    <w:rsid w:val="00993FF2"/>
    <w:rsid w:val="009B6514"/>
    <w:rsid w:val="009C3105"/>
    <w:rsid w:val="009D65BA"/>
    <w:rsid w:val="009F3A8D"/>
    <w:rsid w:val="00A004F5"/>
    <w:rsid w:val="00A05E91"/>
    <w:rsid w:val="00A26F63"/>
    <w:rsid w:val="00A31777"/>
    <w:rsid w:val="00A72DF4"/>
    <w:rsid w:val="00A85CE4"/>
    <w:rsid w:val="00A87FD5"/>
    <w:rsid w:val="00AE35EF"/>
    <w:rsid w:val="00AE7EAA"/>
    <w:rsid w:val="00AF23BA"/>
    <w:rsid w:val="00B05373"/>
    <w:rsid w:val="00B76407"/>
    <w:rsid w:val="00B7767B"/>
    <w:rsid w:val="00B862C6"/>
    <w:rsid w:val="00B961C0"/>
    <w:rsid w:val="00BB078D"/>
    <w:rsid w:val="00BB3572"/>
    <w:rsid w:val="00BD45B2"/>
    <w:rsid w:val="00BE497D"/>
    <w:rsid w:val="00C55CC2"/>
    <w:rsid w:val="00C579FD"/>
    <w:rsid w:val="00C61D71"/>
    <w:rsid w:val="00C817B9"/>
    <w:rsid w:val="00C907D1"/>
    <w:rsid w:val="00CB1909"/>
    <w:rsid w:val="00D450C3"/>
    <w:rsid w:val="00D724FF"/>
    <w:rsid w:val="00D757C0"/>
    <w:rsid w:val="00DA3220"/>
    <w:rsid w:val="00DD3510"/>
    <w:rsid w:val="00DE3588"/>
    <w:rsid w:val="00E1393E"/>
    <w:rsid w:val="00E215BD"/>
    <w:rsid w:val="00EE60F3"/>
    <w:rsid w:val="00F1266F"/>
    <w:rsid w:val="00F1723B"/>
    <w:rsid w:val="00F2391B"/>
    <w:rsid w:val="00F2413B"/>
    <w:rsid w:val="00F24B1F"/>
    <w:rsid w:val="00F81264"/>
    <w:rsid w:val="00F8170A"/>
    <w:rsid w:val="00F962B4"/>
    <w:rsid w:val="00FD0BBB"/>
    <w:rsid w:val="00FD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E1FBE-0BBE-4F0B-91C6-8CBB69C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D14"/>
    <w:pPr>
      <w:ind w:left="720"/>
      <w:contextualSpacing/>
    </w:pPr>
  </w:style>
  <w:style w:type="character" w:styleId="Hyperlink">
    <w:name w:val="Hyperlink"/>
    <w:basedOn w:val="DefaultParagraphFont"/>
    <w:uiPriority w:val="99"/>
    <w:rsid w:val="005617C3"/>
    <w:rPr>
      <w:rFonts w:cs="Times New Roman"/>
      <w:color w:val="0000FF"/>
      <w:u w:val="single"/>
    </w:rPr>
  </w:style>
  <w:style w:type="paragraph" w:styleId="Header">
    <w:name w:val="header"/>
    <w:basedOn w:val="Normal"/>
    <w:link w:val="HeaderChar"/>
    <w:uiPriority w:val="99"/>
    <w:rsid w:val="009B6514"/>
    <w:pPr>
      <w:tabs>
        <w:tab w:val="center" w:pos="4680"/>
        <w:tab w:val="right" w:pos="9360"/>
      </w:tabs>
    </w:pPr>
  </w:style>
  <w:style w:type="character" w:customStyle="1" w:styleId="HeaderChar">
    <w:name w:val="Header Char"/>
    <w:basedOn w:val="DefaultParagraphFont"/>
    <w:link w:val="Header"/>
    <w:uiPriority w:val="99"/>
    <w:locked/>
    <w:rsid w:val="009B6514"/>
    <w:rPr>
      <w:rFonts w:cs="Times New Roman"/>
      <w:sz w:val="24"/>
      <w:szCs w:val="24"/>
    </w:rPr>
  </w:style>
  <w:style w:type="paragraph" w:styleId="Footer">
    <w:name w:val="footer"/>
    <w:basedOn w:val="Normal"/>
    <w:link w:val="FooterChar"/>
    <w:uiPriority w:val="99"/>
    <w:rsid w:val="009B6514"/>
    <w:pPr>
      <w:tabs>
        <w:tab w:val="center" w:pos="4680"/>
        <w:tab w:val="right" w:pos="9360"/>
      </w:tabs>
    </w:pPr>
  </w:style>
  <w:style w:type="character" w:customStyle="1" w:styleId="FooterChar">
    <w:name w:val="Footer Char"/>
    <w:basedOn w:val="DefaultParagraphFont"/>
    <w:link w:val="Footer"/>
    <w:uiPriority w:val="99"/>
    <w:locked/>
    <w:rsid w:val="009B6514"/>
    <w:rPr>
      <w:rFonts w:cs="Times New Roman"/>
      <w:sz w:val="24"/>
      <w:szCs w:val="24"/>
    </w:rPr>
  </w:style>
  <w:style w:type="paragraph" w:styleId="BalloonText">
    <w:name w:val="Balloon Text"/>
    <w:basedOn w:val="Normal"/>
    <w:link w:val="BalloonTextChar"/>
    <w:uiPriority w:val="99"/>
    <w:rsid w:val="009B6514"/>
    <w:rPr>
      <w:rFonts w:ascii="Tahoma" w:hAnsi="Tahoma" w:cs="Tahoma"/>
      <w:sz w:val="16"/>
      <w:szCs w:val="16"/>
    </w:rPr>
  </w:style>
  <w:style w:type="character" w:customStyle="1" w:styleId="BalloonTextChar">
    <w:name w:val="Balloon Text Char"/>
    <w:basedOn w:val="DefaultParagraphFont"/>
    <w:link w:val="BalloonText"/>
    <w:uiPriority w:val="99"/>
    <w:locked/>
    <w:rsid w:val="009B6514"/>
    <w:rPr>
      <w:rFonts w:ascii="Tahoma" w:hAnsi="Tahoma" w:cs="Tahoma"/>
      <w:sz w:val="16"/>
      <w:szCs w:val="16"/>
    </w:rPr>
  </w:style>
  <w:style w:type="paragraph" w:customStyle="1" w:styleId="CM1">
    <w:name w:val="CM1"/>
    <w:basedOn w:val="Normal"/>
    <w:next w:val="Normal"/>
    <w:uiPriority w:val="99"/>
    <w:rsid w:val="009B6514"/>
    <w:pPr>
      <w:widowControl w:val="0"/>
      <w:autoSpaceDE w:val="0"/>
      <w:autoSpaceDN w:val="0"/>
      <w:adjustRightInd w:val="0"/>
      <w:spacing w:line="168" w:lineRule="atLeast"/>
    </w:pPr>
    <w:rPr>
      <w:rFonts w:ascii="The Sans Bold" w:hAnsi="The Sans Bold"/>
    </w:rPr>
  </w:style>
  <w:style w:type="character" w:styleId="CommentReference">
    <w:name w:val="annotation reference"/>
    <w:basedOn w:val="DefaultParagraphFont"/>
    <w:uiPriority w:val="99"/>
    <w:semiHidden/>
    <w:rsid w:val="00BB078D"/>
    <w:rPr>
      <w:rFonts w:cs="Times New Roman"/>
      <w:sz w:val="16"/>
      <w:szCs w:val="16"/>
    </w:rPr>
  </w:style>
  <w:style w:type="paragraph" w:styleId="CommentText">
    <w:name w:val="annotation text"/>
    <w:basedOn w:val="Normal"/>
    <w:link w:val="CommentTextChar"/>
    <w:uiPriority w:val="99"/>
    <w:semiHidden/>
    <w:rsid w:val="00BB078D"/>
    <w:rPr>
      <w:sz w:val="20"/>
      <w:szCs w:val="20"/>
    </w:rPr>
  </w:style>
  <w:style w:type="character" w:customStyle="1" w:styleId="CommentTextChar">
    <w:name w:val="Comment Text Char"/>
    <w:basedOn w:val="DefaultParagraphFont"/>
    <w:link w:val="CommentText"/>
    <w:uiPriority w:val="99"/>
    <w:semiHidden/>
    <w:locked/>
    <w:rsid w:val="00664411"/>
    <w:rPr>
      <w:rFonts w:cs="Times New Roman"/>
      <w:sz w:val="20"/>
      <w:szCs w:val="20"/>
    </w:rPr>
  </w:style>
  <w:style w:type="paragraph" w:styleId="CommentSubject">
    <w:name w:val="annotation subject"/>
    <w:basedOn w:val="CommentText"/>
    <w:next w:val="CommentText"/>
    <w:link w:val="CommentSubjectChar"/>
    <w:uiPriority w:val="99"/>
    <w:semiHidden/>
    <w:rsid w:val="00BB078D"/>
    <w:rPr>
      <w:b/>
      <w:bCs/>
    </w:rPr>
  </w:style>
  <w:style w:type="character" w:customStyle="1" w:styleId="CommentSubjectChar">
    <w:name w:val="Comment Subject Char"/>
    <w:basedOn w:val="CommentTextChar"/>
    <w:link w:val="CommentSubject"/>
    <w:uiPriority w:val="99"/>
    <w:semiHidden/>
    <w:locked/>
    <w:rsid w:val="00664411"/>
    <w:rPr>
      <w:rFonts w:cs="Times New Roman"/>
      <w:b/>
      <w:bCs/>
      <w:sz w:val="20"/>
      <w:szCs w:val="20"/>
    </w:rPr>
  </w:style>
  <w:style w:type="paragraph" w:styleId="BodyTextIndent">
    <w:name w:val="Body Text Indent"/>
    <w:basedOn w:val="Normal"/>
    <w:link w:val="BodyTextIndentChar"/>
    <w:semiHidden/>
    <w:rsid w:val="008566FB"/>
    <w:pPr>
      <w:ind w:left="2160" w:hanging="2160"/>
      <w:jc w:val="both"/>
    </w:pPr>
    <w:rPr>
      <w:rFonts w:ascii="Palatino" w:hAnsi="Palatino"/>
      <w:szCs w:val="20"/>
    </w:rPr>
  </w:style>
  <w:style w:type="character" w:customStyle="1" w:styleId="BodyTextIndentChar">
    <w:name w:val="Body Text Indent Char"/>
    <w:basedOn w:val="DefaultParagraphFont"/>
    <w:link w:val="BodyTextIndent"/>
    <w:semiHidden/>
    <w:rsid w:val="008566FB"/>
    <w:rPr>
      <w:rFonts w:ascii="Palatino" w:hAnsi="Palatino"/>
      <w:sz w:val="24"/>
      <w:szCs w:val="20"/>
    </w:rPr>
  </w:style>
  <w:style w:type="paragraph" w:styleId="PlainText">
    <w:name w:val="Plain Text"/>
    <w:basedOn w:val="Normal"/>
    <w:link w:val="PlainTextChar"/>
    <w:uiPriority w:val="99"/>
    <w:unhideWhenUsed/>
    <w:rsid w:val="00DD351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351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266">
      <w:bodyDiv w:val="1"/>
      <w:marLeft w:val="0"/>
      <w:marRight w:val="0"/>
      <w:marTop w:val="0"/>
      <w:marBottom w:val="0"/>
      <w:divBdr>
        <w:top w:val="none" w:sz="0" w:space="0" w:color="auto"/>
        <w:left w:val="none" w:sz="0" w:space="0" w:color="auto"/>
        <w:bottom w:val="none" w:sz="0" w:space="0" w:color="auto"/>
        <w:right w:val="none" w:sz="0" w:space="0" w:color="auto"/>
      </w:divBdr>
    </w:div>
    <w:div w:id="9380320">
      <w:bodyDiv w:val="1"/>
      <w:marLeft w:val="0"/>
      <w:marRight w:val="0"/>
      <w:marTop w:val="0"/>
      <w:marBottom w:val="0"/>
      <w:divBdr>
        <w:top w:val="none" w:sz="0" w:space="0" w:color="auto"/>
        <w:left w:val="none" w:sz="0" w:space="0" w:color="auto"/>
        <w:bottom w:val="none" w:sz="0" w:space="0" w:color="auto"/>
        <w:right w:val="none" w:sz="0" w:space="0" w:color="auto"/>
      </w:divBdr>
    </w:div>
    <w:div w:id="368066250">
      <w:bodyDiv w:val="1"/>
      <w:marLeft w:val="0"/>
      <w:marRight w:val="0"/>
      <w:marTop w:val="0"/>
      <w:marBottom w:val="0"/>
      <w:divBdr>
        <w:top w:val="none" w:sz="0" w:space="0" w:color="auto"/>
        <w:left w:val="none" w:sz="0" w:space="0" w:color="auto"/>
        <w:bottom w:val="none" w:sz="0" w:space="0" w:color="auto"/>
        <w:right w:val="none" w:sz="0" w:space="0" w:color="auto"/>
      </w:divBdr>
    </w:div>
    <w:div w:id="472403571">
      <w:bodyDiv w:val="1"/>
      <w:marLeft w:val="0"/>
      <w:marRight w:val="0"/>
      <w:marTop w:val="0"/>
      <w:marBottom w:val="0"/>
      <w:divBdr>
        <w:top w:val="none" w:sz="0" w:space="0" w:color="auto"/>
        <w:left w:val="none" w:sz="0" w:space="0" w:color="auto"/>
        <w:bottom w:val="none" w:sz="0" w:space="0" w:color="auto"/>
        <w:right w:val="none" w:sz="0" w:space="0" w:color="auto"/>
      </w:divBdr>
    </w:div>
    <w:div w:id="560099043">
      <w:bodyDiv w:val="1"/>
      <w:marLeft w:val="0"/>
      <w:marRight w:val="0"/>
      <w:marTop w:val="0"/>
      <w:marBottom w:val="0"/>
      <w:divBdr>
        <w:top w:val="none" w:sz="0" w:space="0" w:color="auto"/>
        <w:left w:val="none" w:sz="0" w:space="0" w:color="auto"/>
        <w:bottom w:val="none" w:sz="0" w:space="0" w:color="auto"/>
        <w:right w:val="none" w:sz="0" w:space="0" w:color="auto"/>
      </w:divBdr>
    </w:div>
    <w:div w:id="633213796">
      <w:bodyDiv w:val="1"/>
      <w:marLeft w:val="0"/>
      <w:marRight w:val="0"/>
      <w:marTop w:val="0"/>
      <w:marBottom w:val="0"/>
      <w:divBdr>
        <w:top w:val="none" w:sz="0" w:space="0" w:color="auto"/>
        <w:left w:val="none" w:sz="0" w:space="0" w:color="auto"/>
        <w:bottom w:val="none" w:sz="0" w:space="0" w:color="auto"/>
        <w:right w:val="none" w:sz="0" w:space="0" w:color="auto"/>
      </w:divBdr>
    </w:div>
    <w:div w:id="646131676">
      <w:marLeft w:val="0"/>
      <w:marRight w:val="0"/>
      <w:marTop w:val="0"/>
      <w:marBottom w:val="0"/>
      <w:divBdr>
        <w:top w:val="none" w:sz="0" w:space="0" w:color="auto"/>
        <w:left w:val="none" w:sz="0" w:space="0" w:color="auto"/>
        <w:bottom w:val="none" w:sz="0" w:space="0" w:color="auto"/>
        <w:right w:val="none" w:sz="0" w:space="0" w:color="auto"/>
      </w:divBdr>
    </w:div>
    <w:div w:id="646131677">
      <w:marLeft w:val="0"/>
      <w:marRight w:val="0"/>
      <w:marTop w:val="0"/>
      <w:marBottom w:val="0"/>
      <w:divBdr>
        <w:top w:val="none" w:sz="0" w:space="0" w:color="auto"/>
        <w:left w:val="none" w:sz="0" w:space="0" w:color="auto"/>
        <w:bottom w:val="none" w:sz="0" w:space="0" w:color="auto"/>
        <w:right w:val="none" w:sz="0" w:space="0" w:color="auto"/>
      </w:divBdr>
    </w:div>
    <w:div w:id="646131678">
      <w:marLeft w:val="0"/>
      <w:marRight w:val="0"/>
      <w:marTop w:val="0"/>
      <w:marBottom w:val="0"/>
      <w:divBdr>
        <w:top w:val="none" w:sz="0" w:space="0" w:color="auto"/>
        <w:left w:val="none" w:sz="0" w:space="0" w:color="auto"/>
        <w:bottom w:val="none" w:sz="0" w:space="0" w:color="auto"/>
        <w:right w:val="none" w:sz="0" w:space="0" w:color="auto"/>
      </w:divBdr>
    </w:div>
    <w:div w:id="694117374">
      <w:bodyDiv w:val="1"/>
      <w:marLeft w:val="0"/>
      <w:marRight w:val="0"/>
      <w:marTop w:val="0"/>
      <w:marBottom w:val="0"/>
      <w:divBdr>
        <w:top w:val="none" w:sz="0" w:space="0" w:color="auto"/>
        <w:left w:val="none" w:sz="0" w:space="0" w:color="auto"/>
        <w:bottom w:val="none" w:sz="0" w:space="0" w:color="auto"/>
        <w:right w:val="none" w:sz="0" w:space="0" w:color="auto"/>
      </w:divBdr>
    </w:div>
    <w:div w:id="870260948">
      <w:bodyDiv w:val="1"/>
      <w:marLeft w:val="0"/>
      <w:marRight w:val="0"/>
      <w:marTop w:val="0"/>
      <w:marBottom w:val="0"/>
      <w:divBdr>
        <w:top w:val="none" w:sz="0" w:space="0" w:color="auto"/>
        <w:left w:val="none" w:sz="0" w:space="0" w:color="auto"/>
        <w:bottom w:val="none" w:sz="0" w:space="0" w:color="auto"/>
        <w:right w:val="none" w:sz="0" w:space="0" w:color="auto"/>
      </w:divBdr>
    </w:div>
    <w:div w:id="950939321">
      <w:bodyDiv w:val="1"/>
      <w:marLeft w:val="0"/>
      <w:marRight w:val="0"/>
      <w:marTop w:val="0"/>
      <w:marBottom w:val="0"/>
      <w:divBdr>
        <w:top w:val="none" w:sz="0" w:space="0" w:color="auto"/>
        <w:left w:val="none" w:sz="0" w:space="0" w:color="auto"/>
        <w:bottom w:val="none" w:sz="0" w:space="0" w:color="auto"/>
        <w:right w:val="none" w:sz="0" w:space="0" w:color="auto"/>
      </w:divBdr>
    </w:div>
    <w:div w:id="1039159329">
      <w:bodyDiv w:val="1"/>
      <w:marLeft w:val="0"/>
      <w:marRight w:val="0"/>
      <w:marTop w:val="0"/>
      <w:marBottom w:val="0"/>
      <w:divBdr>
        <w:top w:val="none" w:sz="0" w:space="0" w:color="auto"/>
        <w:left w:val="none" w:sz="0" w:space="0" w:color="auto"/>
        <w:bottom w:val="none" w:sz="0" w:space="0" w:color="auto"/>
        <w:right w:val="none" w:sz="0" w:space="0" w:color="auto"/>
      </w:divBdr>
    </w:div>
    <w:div w:id="1480075272">
      <w:bodyDiv w:val="1"/>
      <w:marLeft w:val="0"/>
      <w:marRight w:val="0"/>
      <w:marTop w:val="0"/>
      <w:marBottom w:val="0"/>
      <w:divBdr>
        <w:top w:val="none" w:sz="0" w:space="0" w:color="auto"/>
        <w:left w:val="none" w:sz="0" w:space="0" w:color="auto"/>
        <w:bottom w:val="none" w:sz="0" w:space="0" w:color="auto"/>
        <w:right w:val="none" w:sz="0" w:space="0" w:color="auto"/>
      </w:divBdr>
    </w:div>
    <w:div w:id="1513953573">
      <w:bodyDiv w:val="1"/>
      <w:marLeft w:val="0"/>
      <w:marRight w:val="0"/>
      <w:marTop w:val="0"/>
      <w:marBottom w:val="0"/>
      <w:divBdr>
        <w:top w:val="none" w:sz="0" w:space="0" w:color="auto"/>
        <w:left w:val="none" w:sz="0" w:space="0" w:color="auto"/>
        <w:bottom w:val="none" w:sz="0" w:space="0" w:color="auto"/>
        <w:right w:val="none" w:sz="0" w:space="0" w:color="auto"/>
      </w:divBdr>
    </w:div>
    <w:div w:id="1790202751">
      <w:bodyDiv w:val="1"/>
      <w:marLeft w:val="0"/>
      <w:marRight w:val="0"/>
      <w:marTop w:val="0"/>
      <w:marBottom w:val="0"/>
      <w:divBdr>
        <w:top w:val="none" w:sz="0" w:space="0" w:color="auto"/>
        <w:left w:val="none" w:sz="0" w:space="0" w:color="auto"/>
        <w:bottom w:val="none" w:sz="0" w:space="0" w:color="auto"/>
        <w:right w:val="none" w:sz="0" w:space="0" w:color="auto"/>
      </w:divBdr>
    </w:div>
    <w:div w:id="1802962075">
      <w:bodyDiv w:val="1"/>
      <w:marLeft w:val="0"/>
      <w:marRight w:val="0"/>
      <w:marTop w:val="0"/>
      <w:marBottom w:val="0"/>
      <w:divBdr>
        <w:top w:val="none" w:sz="0" w:space="0" w:color="auto"/>
        <w:left w:val="none" w:sz="0" w:space="0" w:color="auto"/>
        <w:bottom w:val="none" w:sz="0" w:space="0" w:color="auto"/>
        <w:right w:val="none" w:sz="0" w:space="0" w:color="auto"/>
      </w:divBdr>
    </w:div>
    <w:div w:id="2039695516">
      <w:bodyDiv w:val="1"/>
      <w:marLeft w:val="0"/>
      <w:marRight w:val="0"/>
      <w:marTop w:val="0"/>
      <w:marBottom w:val="0"/>
      <w:divBdr>
        <w:top w:val="none" w:sz="0" w:space="0" w:color="auto"/>
        <w:left w:val="none" w:sz="0" w:space="0" w:color="auto"/>
        <w:bottom w:val="none" w:sz="0" w:space="0" w:color="auto"/>
        <w:right w:val="none" w:sz="0" w:space="0" w:color="auto"/>
      </w:divBdr>
    </w:div>
    <w:div w:id="20543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EE73-78DF-4179-9CBD-839FCDA9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May 13, 2011</vt:lpstr>
    </vt:vector>
  </TitlesOfParts>
  <Company>Veolia Transportation</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2011</dc:title>
  <dc:creator>RLBrooks</dc:creator>
  <cp:lastModifiedBy>Ownby, Sue</cp:lastModifiedBy>
  <cp:revision>3</cp:revision>
  <cp:lastPrinted>2014-04-18T15:21:00Z</cp:lastPrinted>
  <dcterms:created xsi:type="dcterms:W3CDTF">2018-07-31T16:11:00Z</dcterms:created>
  <dcterms:modified xsi:type="dcterms:W3CDTF">2018-07-31T16:19:00Z</dcterms:modified>
</cp:coreProperties>
</file>